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4E7770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  <w:r w:rsidRPr="004E7770">
        <w:rPr>
          <w:rFonts w:ascii="楷体" w:eastAsia="楷体" w:hAnsi="楷体" w:cs="楷体"/>
          <w:b/>
          <w:bCs/>
          <w:snapToGrid w:val="0"/>
          <w:sz w:val="44"/>
          <w:szCs w:val="44"/>
        </w:rPr>
        <w:pict>
          <v:line id="_x0000_s1026" style="position:absolute;left:0;text-align:left;z-index:251659264" from="-18.05pt,38.2pt" to="431.95pt,38.2pt" o:gfxdata="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K/vb/VAAAACQEAAA8AAAAAAAAAAQAgAAAAIgAAAGRycy9kb3ducmV2LnhtbFBLAQIUABQA&#10;AAAIAIdO4kAImmlL8wEAAO8DAAAOAAAAAAAAAAEAIAAAACQBAABkcnMvZTJvRG9jLnhtbFBLBQYA&#10;AAAABgAGAFkBAACJBQAAAAA=&#10;" o:allowincell="f" strokeweight="4.5pt">
            <v:stroke linestyle="thickThin"/>
          </v:line>
        </w:pict>
      </w:r>
      <w:r w:rsidR="00FD17AA">
        <w:rPr>
          <w:rFonts w:ascii="楷体" w:eastAsia="楷体" w:hAnsi="楷体" w:cs="楷体" w:hint="eastAsia"/>
          <w:b/>
          <w:bCs/>
          <w:snapToGrid w:val="0"/>
          <w:sz w:val="44"/>
          <w:szCs w:val="44"/>
        </w:rPr>
        <w:t>南宁南软科技发展有限公司</w:t>
      </w:r>
    </w:p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FD17A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广西职业技术学院来访系统</w:t>
      </w:r>
    </w:p>
    <w:p w:rsidR="000F3054" w:rsidRDefault="00FD17A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操作说明书（外来人员版）</w:t>
      </w: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FD17AA">
      <w:pPr>
        <w:ind w:firstLine="720"/>
        <w:rPr>
          <w:rFonts w:ascii="Times New Roman"/>
          <w:color w:val="242F36"/>
          <w:sz w:val="30"/>
          <w:szCs w:val="30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 xml:space="preserve">产品名称  </w:t>
      </w:r>
      <w:r>
        <w:rPr>
          <w:rFonts w:ascii="宋体" w:hAnsi="宋体" w:cs="宋体" w:hint="eastAsia"/>
          <w:sz w:val="30"/>
          <w:szCs w:val="30"/>
          <w:u w:val="single"/>
        </w:rPr>
        <w:t xml:space="preserve">         广职院来访系统 </w:t>
      </w:r>
      <w:r w:rsidR="00EF5BA4">
        <w:rPr>
          <w:rFonts w:ascii="宋体" w:hAnsi="宋体" w:cs="宋体" w:hint="eastAsia"/>
          <w:sz w:val="30"/>
          <w:szCs w:val="30"/>
          <w:u w:val="single"/>
        </w:rPr>
        <w:t xml:space="preserve">      </w:t>
      </w: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FD17AA">
      <w:pPr>
        <w:ind w:firstLine="720"/>
        <w:rPr>
          <w:rFonts w:ascii="Times New Roman"/>
          <w:color w:val="242F36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 xml:space="preserve">产品类型  </w:t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 w:rsidR="00EF5BA4">
        <w:rPr>
          <w:rFonts w:ascii="Times New Roman" w:hint="eastAsia"/>
          <w:color w:val="242F36"/>
          <w:u w:val="single" w:color="444B60"/>
        </w:rPr>
        <w:t xml:space="preserve"> </w:t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>应用软件</w:t>
      </w:r>
      <w:r>
        <w:rPr>
          <w:rFonts w:ascii="宋体" w:hAnsi="宋体" w:cs="Times New Roman"/>
          <w:color w:val="242F36"/>
          <w:w w:val="105"/>
          <w:sz w:val="31"/>
          <w:szCs w:val="31"/>
          <w:u w:val="single" w:color="444F57"/>
        </w:rPr>
        <w:tab/>
      </w:r>
      <w:r>
        <w:rPr>
          <w:rFonts w:ascii="宋体" w:hAnsi="宋体" w:cs="Times New Roman"/>
          <w:color w:val="242F36"/>
          <w:w w:val="105"/>
          <w:sz w:val="31"/>
          <w:szCs w:val="31"/>
          <w:u w:val="single" w:color="444F57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</w:p>
    <w:p w:rsidR="000F3054" w:rsidRDefault="000F3054" w:rsidP="00EF5BA4">
      <w:pPr>
        <w:ind w:firstLine="480"/>
        <w:rPr>
          <w:rFonts w:ascii="Times New Roman"/>
          <w:color w:val="242F36"/>
          <w:u w:val="single" w:color="444B60"/>
        </w:rPr>
      </w:pPr>
    </w:p>
    <w:p w:rsidR="000F3054" w:rsidRDefault="00FD17AA">
      <w:pPr>
        <w:ind w:firstLine="720"/>
        <w:rPr>
          <w:rFonts w:ascii="Times New Roman"/>
          <w:color w:val="242F36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>使用身份</w:t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 xml:space="preserve">       外来人员 </w:t>
      </w:r>
      <w:r w:rsidR="00EF5BA4"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 xml:space="preserve">          </w:t>
      </w: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 w:rsidP="00EF5BA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FD17AA">
      <w:pPr>
        <w:ind w:firstLine="562"/>
        <w:jc w:val="center"/>
      </w:pPr>
      <w:r>
        <w:rPr>
          <w:rFonts w:ascii="宋体" w:hAnsi="宋体" w:cs="宋体" w:hint="eastAsia"/>
          <w:b/>
          <w:bCs/>
          <w:sz w:val="28"/>
          <w:szCs w:val="28"/>
        </w:rPr>
        <w:t>2024年11月</w:t>
      </w:r>
    </w:p>
    <w:sdt>
      <w:sdtPr>
        <w:rPr>
          <w:rFonts w:ascii="宋体" w:eastAsia="宋体" w:hAnsi="宋体"/>
          <w:b/>
          <w:bCs/>
          <w:sz w:val="48"/>
          <w:szCs w:val="48"/>
        </w:rPr>
        <w:id w:val="1474696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1"/>
          <w:szCs w:val="24"/>
        </w:rPr>
      </w:sdtEndPr>
      <w:sdtContent>
        <w:p w:rsidR="000F3054" w:rsidRDefault="00FD17AA">
          <w:pPr>
            <w:spacing w:line="480" w:lineRule="auto"/>
            <w:ind w:firstLineChars="0" w:firstLine="0"/>
            <w:jc w:val="center"/>
            <w:rPr>
              <w:b/>
              <w:bCs/>
              <w:sz w:val="48"/>
              <w:szCs w:val="48"/>
            </w:rPr>
          </w:pPr>
          <w:r>
            <w:rPr>
              <w:rFonts w:ascii="宋体" w:eastAsia="宋体" w:hAnsi="宋体"/>
              <w:b/>
              <w:bCs/>
              <w:sz w:val="48"/>
              <w:szCs w:val="48"/>
            </w:rPr>
            <w:t>目录</w:t>
          </w:r>
        </w:p>
        <w:p w:rsidR="000F3054" w:rsidRDefault="004E7770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r>
            <w:rPr>
              <w:rFonts w:ascii="宋体" w:eastAsia="宋体" w:hAnsi="宋体" w:cs="宋体" w:hint="eastAsia"/>
            </w:rPr>
            <w:fldChar w:fldCharType="begin"/>
          </w:r>
          <w:r w:rsidR="00FD17AA">
            <w:rPr>
              <w:rFonts w:ascii="宋体" w:eastAsia="宋体" w:hAnsi="宋体" w:cs="宋体" w:hint="eastAsia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</w:rPr>
            <w:fldChar w:fldCharType="separate"/>
          </w:r>
          <w:hyperlink w:anchor="_Toc5918" w:history="1">
            <w:r w:rsidR="00FD17AA">
              <w:rPr>
                <w:rFonts w:hint="eastAsia"/>
              </w:rPr>
              <w:t>一、外来人员绑定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_Toc5918 \h </w:instrText>
            </w:r>
            <w:r>
              <w:fldChar w:fldCharType="separate"/>
            </w:r>
            <w:r w:rsidR="00FD17AA">
              <w:t>1</w:t>
            </w:r>
            <w:r>
              <w:fldChar w:fldCharType="end"/>
            </w:r>
          </w:hyperlink>
        </w:p>
        <w:p w:rsidR="000F3054" w:rsidRDefault="004E7770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27379" w:history="1">
            <w:r w:rsidR="00FD17AA">
              <w:rPr>
                <w:rFonts w:hint="eastAsia"/>
              </w:rPr>
              <w:t>二、填写来访登记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_Toc27379 \h </w:instrText>
            </w:r>
            <w:r>
              <w:fldChar w:fldCharType="separate"/>
            </w:r>
            <w:r w:rsidR="00FD17AA">
              <w:t>4</w:t>
            </w:r>
            <w:r>
              <w:fldChar w:fldCharType="end"/>
            </w:r>
          </w:hyperlink>
        </w:p>
        <w:p w:rsidR="000F3054" w:rsidRDefault="004E7770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13271" w:history="1">
            <w:r w:rsidR="00FD17AA">
              <w:rPr>
                <w:rFonts w:hint="eastAsia"/>
              </w:rPr>
              <w:t>三、查看来访登记的审批状态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_Toc13271 \h </w:instrText>
            </w:r>
            <w:r>
              <w:fldChar w:fldCharType="separate"/>
            </w:r>
            <w:r w:rsidR="00FD17AA">
              <w:t>7</w:t>
            </w:r>
            <w:r>
              <w:fldChar w:fldCharType="end"/>
            </w:r>
          </w:hyperlink>
        </w:p>
        <w:p w:rsidR="000F3054" w:rsidRDefault="004E7770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7152" w:history="1">
            <w:r w:rsidR="00FD17AA">
              <w:rPr>
                <w:rFonts w:hint="eastAsia"/>
              </w:rPr>
              <w:t>四、使用电子通行证进出校门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_Toc7152 \h </w:instrText>
            </w:r>
            <w:r>
              <w:fldChar w:fldCharType="separate"/>
            </w:r>
            <w:r w:rsidR="00FD17AA">
              <w:t>8</w:t>
            </w:r>
            <w:r>
              <w:fldChar w:fldCharType="end"/>
            </w:r>
          </w:hyperlink>
        </w:p>
        <w:p w:rsidR="000F3054" w:rsidRDefault="004E7770" w:rsidP="00EF5BA4">
          <w:pPr>
            <w:ind w:firstLine="480"/>
          </w:pPr>
          <w:r>
            <w:rPr>
              <w:rFonts w:ascii="宋体" w:eastAsia="宋体" w:hAnsi="宋体" w:cs="宋体" w:hint="eastAsia"/>
            </w:rPr>
            <w:fldChar w:fldCharType="end"/>
          </w:r>
        </w:p>
      </w:sdtContent>
    </w:sdt>
    <w:p w:rsidR="000F3054" w:rsidRDefault="00FD17AA" w:rsidP="00EF5BA4">
      <w:pPr>
        <w:ind w:firstLine="480"/>
        <w:rPr>
          <w:rFonts w:ascii="黑体" w:eastAsia="黑体" w:hAnsi="黑体" w:cs="黑体"/>
        </w:rPr>
        <w:sectPr w:rsidR="000F3054">
          <w:headerReference w:type="default" r:id="rId8"/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黑体" w:eastAsia="黑体" w:hAnsi="黑体" w:cs="黑体" w:hint="eastAsia"/>
        </w:rPr>
        <w:br w:type="page"/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</w:pPr>
      <w:bookmarkStart w:id="0" w:name="_Toc5918"/>
      <w:r>
        <w:rPr>
          <w:rFonts w:hint="eastAsia"/>
        </w:rPr>
        <w:lastRenderedPageBreak/>
        <w:t>一、外来人员绑定</w:t>
      </w:r>
      <w:bookmarkEnd w:id="0"/>
    </w:p>
    <w:p w:rsidR="000F3054" w:rsidRDefault="00FD17AA" w:rsidP="00EF5BA4">
      <w:pPr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微信APP关注“智慧广职”公众号，关注后点击进入。</w:t>
      </w:r>
    </w:p>
    <w:p w:rsidR="000F3054" w:rsidRDefault="00FD17AA" w:rsidP="00EF5BA4">
      <w:pPr>
        <w:ind w:firstLine="480"/>
        <w:jc w:val="center"/>
      </w:pPr>
      <w:bookmarkStart w:id="1" w:name="_GoBack"/>
      <w:r>
        <w:rPr>
          <w:noProof/>
        </w:rPr>
        <w:drawing>
          <wp:inline distT="0" distB="0" distL="114300" distR="114300">
            <wp:extent cx="2160270" cy="3540760"/>
            <wp:effectExtent l="0" t="0" r="1143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F3054" w:rsidRDefault="00FD17AA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在公众号首页的校园服务栏中点击“来访通行证”，跳转到填写来访登记页面。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424045"/>
            <wp:effectExtent l="0" t="0" r="1143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</w:pPr>
      <w:r>
        <w:rPr>
          <w:rFonts w:hint="eastAsia"/>
        </w:rPr>
        <w:t>在跳转的过程中，应用功能需要获的您的公开信息（昵称、头像等），点击“确认登录即可”。</w:t>
      </w:r>
    </w:p>
    <w:p w:rsidR="000F3054" w:rsidRDefault="00FD17AA" w:rsidP="00EF5BA4">
      <w:pPr>
        <w:ind w:firstLine="480"/>
        <w:rPr>
          <w:color w:val="FF0000"/>
        </w:rPr>
      </w:pPr>
      <w:r>
        <w:rPr>
          <w:rFonts w:hint="eastAsia"/>
        </w:rPr>
        <w:t>授权登录后，应用会出现绑定手机号的提示，您可以选择“本手机号一键验证”或“非本机手机验证”。</w:t>
      </w:r>
      <w:r>
        <w:rPr>
          <w:rFonts w:hint="eastAsia"/>
          <w:color w:val="FF0000"/>
        </w:rPr>
        <w:t>注：手机号验证过程中，不能使用</w:t>
      </w:r>
      <w:proofErr w:type="spellStart"/>
      <w:r>
        <w:rPr>
          <w:rFonts w:hint="eastAsia"/>
          <w:color w:val="FF0000"/>
        </w:rPr>
        <w:t>WiFi</w:t>
      </w:r>
      <w:proofErr w:type="spellEnd"/>
      <w:r>
        <w:rPr>
          <w:rFonts w:hint="eastAsia"/>
          <w:color w:val="FF0000"/>
        </w:rPr>
        <w:t>进行验证，需要使用数据流量验证。</w:t>
      </w:r>
    </w:p>
    <w:p w:rsidR="000F3054" w:rsidRDefault="00FD17AA" w:rsidP="00EF5BA4">
      <w:pPr>
        <w:numPr>
          <w:ilvl w:val="0"/>
          <w:numId w:val="2"/>
        </w:numPr>
        <w:ind w:firstLine="480"/>
      </w:pPr>
      <w:r>
        <w:rPr>
          <w:rFonts w:hint="eastAsia"/>
        </w:rPr>
        <w:t>本手机号一键验证</w:t>
      </w:r>
    </w:p>
    <w:p w:rsidR="000F3054" w:rsidRDefault="00FD17AA" w:rsidP="00EF5BA4">
      <w:pPr>
        <w:ind w:firstLine="480"/>
      </w:pPr>
      <w:r>
        <w:rPr>
          <w:rFonts w:hint="eastAsia"/>
        </w:rPr>
        <w:t>本机手机号一键验证为使用数据流量的手机卡，填写相应的手机号码后，点击本手机号一键验证即可成功绑定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3794760"/>
            <wp:effectExtent l="9525" t="9525" r="14605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655" b="1400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794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本手机号一键验证</w:t>
      </w:r>
    </w:p>
    <w:p w:rsidR="000F3054" w:rsidRDefault="00FD17AA" w:rsidP="00EF5BA4">
      <w:pPr>
        <w:numPr>
          <w:ilvl w:val="0"/>
          <w:numId w:val="2"/>
        </w:numPr>
        <w:ind w:firstLine="480"/>
      </w:pPr>
      <w:r>
        <w:rPr>
          <w:rFonts w:hint="eastAsia"/>
        </w:rPr>
        <w:t>非本手机验证</w:t>
      </w:r>
    </w:p>
    <w:p w:rsidR="000F3054" w:rsidRDefault="00FD17AA" w:rsidP="00EF5BA4">
      <w:pPr>
        <w:ind w:firstLine="480"/>
      </w:pPr>
      <w:r>
        <w:rPr>
          <w:rFonts w:hint="eastAsia"/>
        </w:rPr>
        <w:t>非本手机验证不是使用数据流量的手机卡，填写相应的手机号码后，点击获取验证码，填写验证码后，点击验证即可成功绑定。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160270" cy="3392170"/>
            <wp:effectExtent l="9525" t="9525" r="14605" b="146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233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92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lastRenderedPageBreak/>
        <w:t>非本手机验证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160270" cy="3437890"/>
            <wp:effectExtent l="9525" t="9525" r="14605" b="196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764" b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绑定成功页面</w:t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 w:line="360" w:lineRule="auto"/>
      </w:pPr>
      <w:bookmarkStart w:id="2" w:name="_Toc27379"/>
      <w:r>
        <w:rPr>
          <w:rFonts w:hint="eastAsia"/>
        </w:rPr>
        <w:t>二、填写来访登记</w:t>
      </w:r>
      <w:bookmarkEnd w:id="2"/>
    </w:p>
    <w:p w:rsidR="000F3054" w:rsidRDefault="00FD17AA" w:rsidP="00EF5BA4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成功绑定手机号后，点击页面最下方的“新增来访登记”按钮，进入来访登记填写页面。然后根据页面上的字段内容，如实填写个人信息，例如：人员身份，上传登记照片、姓名、联系电话、性别、入校时间、被访人等，填写后，点击提交按钮等被访人审核通过即可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610735"/>
            <wp:effectExtent l="9525" t="9525" r="1460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279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10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rPr>
          <w:rFonts w:hint="eastAsia"/>
        </w:rPr>
        <w:t>来访登记填写页面中带红色</w:t>
      </w:r>
      <w:r>
        <w:rPr>
          <w:rFonts w:hint="eastAsia"/>
        </w:rPr>
        <w:t>*</w:t>
      </w:r>
      <w:r>
        <w:rPr>
          <w:rFonts w:hint="eastAsia"/>
        </w:rPr>
        <w:t>的方框为必填项，不填写完整则不能提交。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人员身份：可以点击下拉选择角色，角色分为：外来访客、教职工家属、退休教职工、外聘教师、校友访客；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随行人数：如果有多个人情况，在随行人数添加相应人数和基本信息；</w:t>
      </w:r>
    </w:p>
    <w:p w:rsidR="000F3054" w:rsidRDefault="00FD17AA">
      <w:pPr>
        <w:numPr>
          <w:ilvl w:val="0"/>
          <w:numId w:val="3"/>
        </w:numPr>
        <w:ind w:firstLineChars="0" w:firstLine="0"/>
        <w:rPr>
          <w:rFonts w:hint="eastAsia"/>
        </w:rPr>
      </w:pPr>
      <w:r>
        <w:t>入校时间：选择入校时间，最少选择</w:t>
      </w:r>
      <w:r>
        <w:t>1</w:t>
      </w:r>
      <w:r>
        <w:t>天，最多只能选择</w:t>
      </w:r>
      <w:r>
        <w:t>7</w:t>
      </w:r>
      <w:r>
        <w:t>天；</w:t>
      </w:r>
    </w:p>
    <w:p w:rsidR="004D0712" w:rsidRPr="004D0712" w:rsidRDefault="004D0712">
      <w:pPr>
        <w:numPr>
          <w:ilvl w:val="0"/>
          <w:numId w:val="3"/>
        </w:numPr>
        <w:ind w:firstLineChars="0" w:firstLine="0"/>
        <w:rPr>
          <w:highlight w:val="yellow"/>
        </w:rPr>
      </w:pPr>
      <w:r w:rsidRPr="004D0712">
        <w:rPr>
          <w:rFonts w:hint="eastAsia"/>
          <w:highlight w:val="yellow"/>
        </w:rPr>
        <w:t>来访事由：未明确具体来访事由的可能会被拒绝申请。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被访人：填写被访人名称，系统会判断是否有相应的被访人，没有相应被访人则不能提交。如被访人有重名情况，则还需要选择被访人所在部门；</w:t>
      </w:r>
    </w:p>
    <w:p w:rsidR="000F3054" w:rsidRDefault="00FD17AA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）选择人员身份不同，填写的内容和审核方式不同。具体如下：</w:t>
      </w:r>
    </w:p>
    <w:p w:rsidR="000F3054" w:rsidRDefault="00FD17AA">
      <w:pPr>
        <w:numPr>
          <w:ilvl w:val="0"/>
          <w:numId w:val="4"/>
        </w:numPr>
        <w:ind w:firstLineChars="0" w:firstLine="0"/>
      </w:pPr>
      <w:r>
        <w:rPr>
          <w:rFonts w:hint="eastAsia"/>
        </w:rPr>
        <w:t>外来人员、外聘教职工、外聘教师角色</w:t>
      </w:r>
    </w:p>
    <w:p w:rsidR="000F3054" w:rsidRDefault="00FD17AA" w:rsidP="00EF5BA4">
      <w:pPr>
        <w:ind w:firstLine="480"/>
      </w:pPr>
      <w:r>
        <w:rPr>
          <w:rFonts w:hint="eastAsia"/>
        </w:rPr>
        <w:t>需要根据页面填写相应的信息，填写后，提交给被访人审核，审核通过即可根据通行证进出校园。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610735"/>
            <wp:effectExtent l="9525" t="9525" r="1460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279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10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numPr>
          <w:ilvl w:val="0"/>
          <w:numId w:val="4"/>
        </w:numPr>
        <w:ind w:firstLineChars="0" w:firstLine="0"/>
      </w:pPr>
      <w:r>
        <w:rPr>
          <w:rFonts w:hint="eastAsia"/>
        </w:rPr>
        <w:t>退休教职工、校友访客角色</w:t>
      </w:r>
    </w:p>
    <w:p w:rsidR="000F3054" w:rsidRDefault="00FD17AA" w:rsidP="00EF5BA4">
      <w:pPr>
        <w:ind w:firstLine="480"/>
      </w:pPr>
      <w:r>
        <w:rPr>
          <w:rFonts w:hint="eastAsia"/>
        </w:rPr>
        <w:t>需要根据页面填写相应的信息，填写后，系统会根据校友库</w:t>
      </w:r>
      <w:r>
        <w:rPr>
          <w:rFonts w:hint="eastAsia"/>
        </w:rPr>
        <w:t>/</w:t>
      </w:r>
      <w:r>
        <w:rPr>
          <w:rFonts w:hint="eastAsia"/>
        </w:rPr>
        <w:t>退学教职工库判断是否有相应的数据。识别成功，无需审核即可生成通行证。识别失败，则可以到校后联系相应人员核对信息，即可进入校园。</w:t>
      </w:r>
    </w:p>
    <w:p w:rsidR="000F3054" w:rsidRDefault="00FD17AA">
      <w:pPr>
        <w:ind w:firstLineChars="0" w:firstLine="0"/>
      </w:pPr>
      <w:r>
        <w:rPr>
          <w:noProof/>
        </w:rPr>
        <w:drawing>
          <wp:inline distT="0" distB="0" distL="114300" distR="114300">
            <wp:extent cx="2160270" cy="2517775"/>
            <wp:effectExtent l="9525" t="9525" r="14605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r="2564" b="5277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517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79930" cy="2569210"/>
            <wp:effectExtent l="9525" t="9525" r="17145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69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2160270" cy="2614295"/>
            <wp:effectExtent l="9525" t="9525" r="14605" b="177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614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2577465"/>
            <wp:effectExtent l="9525" t="9525" r="14605" b="165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577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  <w:ind w:leftChars="200" w:left="480"/>
      </w:pPr>
      <w:bookmarkStart w:id="3" w:name="_Toc13271"/>
      <w:r>
        <w:rPr>
          <w:rFonts w:hint="eastAsia"/>
        </w:rPr>
        <w:t>三、查看来访登记的审批状态</w:t>
      </w:r>
      <w:bookmarkEnd w:id="3"/>
    </w:p>
    <w:p w:rsidR="000F3054" w:rsidRDefault="00FD17AA" w:rsidP="00EF5BA4">
      <w:pPr>
        <w:ind w:firstLine="480"/>
      </w:pPr>
      <w:r>
        <w:rPr>
          <w:rFonts w:hint="eastAsia"/>
        </w:rPr>
        <w:t>在来访登记的主页中可以查看个人的所有来访记录，每条记录上可以体现来访人员的详细信息，包括来访人员身份、来访事由以及审核状态等。审批通过后，微信公众号会发一条推送，点击推送可以进入通行证页面。如下图：</w:t>
      </w:r>
    </w:p>
    <w:p w:rsidR="000F3054" w:rsidRDefault="00FD17A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2160270" cy="4463415"/>
            <wp:effectExtent l="9525" t="9525" r="14605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63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4634865"/>
            <wp:effectExtent l="9525" t="9525" r="14605" b="1651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34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</w:pPr>
      <w:bookmarkStart w:id="4" w:name="_Toc7152"/>
      <w:r>
        <w:rPr>
          <w:rFonts w:hint="eastAsia"/>
        </w:rPr>
        <w:t>四、使用电子通行证进出校门</w:t>
      </w:r>
      <w:bookmarkEnd w:id="4"/>
    </w:p>
    <w:p w:rsidR="000F3054" w:rsidRDefault="00FD17AA" w:rsidP="00EF5BA4">
      <w:pPr>
        <w:ind w:firstLine="480"/>
      </w:pPr>
      <w:r>
        <w:rPr>
          <w:rFonts w:hint="eastAsia"/>
        </w:rPr>
        <w:t>点击微信公众号的推送进入通行证页面，点击扫一扫按钮，扫入校二维码，即可进入学校。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485005"/>
            <wp:effectExtent l="9525" t="9525" r="14605" b="1397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85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727200" cy="2260600"/>
            <wp:effectExtent l="9525" t="9525" r="15875" b="1587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26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52600" cy="2298700"/>
            <wp:effectExtent l="9525" t="9525" r="15875" b="1587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9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扫码后，无论是否扫码成功，页面也会出现提示信息，如下图所示：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879725" cy="3601720"/>
            <wp:effectExtent l="9525" t="9525" r="19050" b="2095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601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进校扫码成功提示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879725" cy="3512185"/>
            <wp:effectExtent l="9525" t="9525" r="19050" b="2159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12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0F3054">
      <w:pPr>
        <w:ind w:firstLine="480"/>
        <w:jc w:val="center"/>
      </w:pPr>
      <w:r>
        <w:rPr>
          <w:rFonts w:hint="eastAsia"/>
        </w:rPr>
        <w:t>离校扫码成功提示</w:t>
      </w:r>
    </w:p>
    <w:sectPr w:rsidR="000F3054" w:rsidSect="000F3054">
      <w:headerReference w:type="default" r:id="rId27"/>
      <w:footerReference w:type="default" r:id="rId28"/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897" w:rsidRDefault="00F60897">
      <w:pPr>
        <w:spacing w:line="240" w:lineRule="auto"/>
        <w:ind w:firstLine="480"/>
      </w:pPr>
      <w:r>
        <w:separator/>
      </w:r>
    </w:p>
  </w:endnote>
  <w:endnote w:type="continuationSeparator" w:id="0">
    <w:p w:rsidR="00F60897" w:rsidRDefault="00F6089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4E7770" w:rsidP="00EF5BA4">
    <w:pPr>
      <w:pStyle w:val="a3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79.8pt;margin-top:5.45pt;width:2in;height:2in;z-index:251660288;mso-wrap-style:none;mso-position-horizontal-relative:margin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pPvadjICAABjBAAADgAAAGRycy9lMm9Eb2MueG1srVTN&#10;jtMwEL4j8Q6W7zRpEUt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908wfYAAAACwEAAA8AAAAAAAAAAQAgAAAAIgAAAGRycy9kb3ducmV2Lnht&#10;bFBLAQIUABQAAAAIAIdO4kCk+9p2MgIAAGMEAAAOAAAAAAAAAAEAIAAAACcBAABkcnMvZTJvRG9j&#10;LnhtbFBLBQYAAAAABgAGAFkBAADLBQAAAAA=&#10;" filled="f" stroked="f" strokeweight=".5pt">
          <v:textbox style="mso-fit-shape-to-text:t" inset="0,0,0,0">
            <w:txbxContent>
              <w:p w:rsidR="000F3054" w:rsidRDefault="00FD17AA" w:rsidP="00EF5BA4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4E7770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4E7770">
                  <w:rPr>
                    <w:rFonts w:hint="eastAsia"/>
                  </w:rPr>
                  <w:fldChar w:fldCharType="separate"/>
                </w:r>
                <w:r w:rsidR="004D0712">
                  <w:rPr>
                    <w:noProof/>
                  </w:rPr>
                  <w:t>2</w:t>
                </w:r>
                <w:r w:rsidR="004E7770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FD17AA" w:rsidP="00EF5BA4">
    <w:pPr>
      <w:pStyle w:val="a3"/>
      <w:ind w:firstLine="360"/>
    </w:pPr>
    <w:r>
      <w:rPr>
        <w:rFonts w:hint="eastAsia"/>
        <w:noProof/>
      </w:rPr>
      <w:drawing>
        <wp:inline distT="0" distB="0" distL="114300" distR="114300">
          <wp:extent cx="5271135" cy="290195"/>
          <wp:effectExtent l="0" t="0" r="5715" b="14605"/>
          <wp:docPr id="24" name="图片 8" descr="南软页脚-英华路61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8" descr="南软页脚-英华路61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113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777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79.8pt;margin-top:5.45pt;width:2in;height:2in;z-index:251661312;mso-wrap-style:none;mso-position-horizontal-relative:margin;mso-position-vertical-relative:text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fdPMH2AAAAAsBAAAPAAAAAAAAAAEAIAAAACIAAABkcnMvZG93bnJldi54&#10;bWxQSwECFAAUAAAACACHTuJAU4lRDTMCAABjBAAADgAAAAAAAAABACAAAAAnAQAAZHJzL2Uyb0Rv&#10;Yy54bWxQSwUGAAAAAAYABgBZAQAAzAUAAAAA&#10;" filled="f" stroked="f" strokeweight=".5pt">
          <v:textbox style="mso-fit-shape-to-text:t" inset="0,0,0,0">
            <w:txbxContent>
              <w:p w:rsidR="000F3054" w:rsidRDefault="00FD17AA" w:rsidP="00EF5BA4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4E7770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4E7770">
                  <w:rPr>
                    <w:rFonts w:hint="eastAsia"/>
                  </w:rPr>
                  <w:fldChar w:fldCharType="separate"/>
                </w:r>
                <w:r w:rsidR="004D0712">
                  <w:rPr>
                    <w:noProof/>
                  </w:rPr>
                  <w:t>5</w:t>
                </w:r>
                <w:r w:rsidR="004E7770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897" w:rsidRDefault="00F60897">
      <w:pPr>
        <w:ind w:firstLine="480"/>
      </w:pPr>
      <w:r>
        <w:separator/>
      </w:r>
    </w:p>
  </w:footnote>
  <w:footnote w:type="continuationSeparator" w:id="0">
    <w:p w:rsidR="00F60897" w:rsidRDefault="00F60897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0F3054" w:rsidP="00EF5BA4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FD17AA" w:rsidP="00EF5BA4">
    <w:pPr>
      <w:pStyle w:val="a4"/>
      <w:ind w:firstLine="360"/>
    </w:pPr>
    <w:r>
      <w:rPr>
        <w:rFonts w:eastAsia="宋体" w:hint="eastAsia"/>
        <w:noProof/>
      </w:rPr>
      <w:drawing>
        <wp:inline distT="0" distB="0" distL="114300" distR="114300">
          <wp:extent cx="5255260" cy="271145"/>
          <wp:effectExtent l="0" t="0" r="2540" b="14605"/>
          <wp:docPr id="21" name="图片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26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248757"/>
    <w:multiLevelType w:val="singleLevel"/>
    <w:tmpl w:val="8A248757"/>
    <w:lvl w:ilvl="0">
      <w:start w:val="1"/>
      <w:numFmt w:val="decimal"/>
      <w:suff w:val="nothing"/>
      <w:lvlText w:val="（%1）"/>
      <w:lvlJc w:val="left"/>
    </w:lvl>
  </w:abstractNum>
  <w:abstractNum w:abstractNumId="1">
    <w:nsid w:val="E73309D2"/>
    <w:multiLevelType w:val="singleLevel"/>
    <w:tmpl w:val="E73309D2"/>
    <w:lvl w:ilvl="0">
      <w:start w:val="1"/>
      <w:numFmt w:val="decimal"/>
      <w:suff w:val="nothing"/>
      <w:lvlText w:val="%1）"/>
      <w:lvlJc w:val="left"/>
    </w:lvl>
  </w:abstractNum>
  <w:abstractNum w:abstractNumId="2">
    <w:nsid w:val="F7D4FC6C"/>
    <w:multiLevelType w:val="singleLevel"/>
    <w:tmpl w:val="F7D4FC6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9A8C202"/>
    <w:multiLevelType w:val="singleLevel"/>
    <w:tmpl w:val="79A8C202"/>
    <w:lvl w:ilvl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ODJmYzliYTRiNTE4YmU1OTFkMTNlOWY2NDZkMDI0YTgifQ=="/>
  </w:docVars>
  <w:rsids>
    <w:rsidRoot w:val="097828ED"/>
    <w:rsid w:val="000F3054"/>
    <w:rsid w:val="00185C0F"/>
    <w:rsid w:val="002538B0"/>
    <w:rsid w:val="004D0712"/>
    <w:rsid w:val="004E7770"/>
    <w:rsid w:val="00EF5BA4"/>
    <w:rsid w:val="00F60897"/>
    <w:rsid w:val="00FD17AA"/>
    <w:rsid w:val="029E632D"/>
    <w:rsid w:val="02DC0178"/>
    <w:rsid w:val="031D23CC"/>
    <w:rsid w:val="04E92909"/>
    <w:rsid w:val="07A20687"/>
    <w:rsid w:val="0903383A"/>
    <w:rsid w:val="097828ED"/>
    <w:rsid w:val="09C56335"/>
    <w:rsid w:val="0C692597"/>
    <w:rsid w:val="11E82C93"/>
    <w:rsid w:val="138D36F3"/>
    <w:rsid w:val="17DF75BA"/>
    <w:rsid w:val="1AA85CBC"/>
    <w:rsid w:val="1B326A57"/>
    <w:rsid w:val="1C4E41FE"/>
    <w:rsid w:val="1C691288"/>
    <w:rsid w:val="1D12569A"/>
    <w:rsid w:val="1E523AEA"/>
    <w:rsid w:val="1F2E6937"/>
    <w:rsid w:val="229B0679"/>
    <w:rsid w:val="23F55038"/>
    <w:rsid w:val="259D19B4"/>
    <w:rsid w:val="25B258F6"/>
    <w:rsid w:val="2DFD36C7"/>
    <w:rsid w:val="2E27602E"/>
    <w:rsid w:val="30051D92"/>
    <w:rsid w:val="33FB698E"/>
    <w:rsid w:val="34D20D55"/>
    <w:rsid w:val="34D539A0"/>
    <w:rsid w:val="353359D1"/>
    <w:rsid w:val="35D16764"/>
    <w:rsid w:val="37E73550"/>
    <w:rsid w:val="37FC502B"/>
    <w:rsid w:val="392A341E"/>
    <w:rsid w:val="3C411923"/>
    <w:rsid w:val="3FD63283"/>
    <w:rsid w:val="41DE0C38"/>
    <w:rsid w:val="42FE67A4"/>
    <w:rsid w:val="43345DBF"/>
    <w:rsid w:val="44FC2B56"/>
    <w:rsid w:val="49D32A50"/>
    <w:rsid w:val="4A3C019A"/>
    <w:rsid w:val="4BF851AA"/>
    <w:rsid w:val="4CE4358C"/>
    <w:rsid w:val="4D2B5BDD"/>
    <w:rsid w:val="4D322660"/>
    <w:rsid w:val="4DE72856"/>
    <w:rsid w:val="4E3967B8"/>
    <w:rsid w:val="4E7B22B7"/>
    <w:rsid w:val="4ED50E7E"/>
    <w:rsid w:val="4FE82DE5"/>
    <w:rsid w:val="51055442"/>
    <w:rsid w:val="54227185"/>
    <w:rsid w:val="586056D5"/>
    <w:rsid w:val="59644B42"/>
    <w:rsid w:val="60D16C5A"/>
    <w:rsid w:val="634466D0"/>
    <w:rsid w:val="635E703C"/>
    <w:rsid w:val="65EF1AD4"/>
    <w:rsid w:val="68A92FF1"/>
    <w:rsid w:val="69241CC9"/>
    <w:rsid w:val="6C742550"/>
    <w:rsid w:val="6D78390A"/>
    <w:rsid w:val="6F58524E"/>
    <w:rsid w:val="70552DBB"/>
    <w:rsid w:val="72BC004F"/>
    <w:rsid w:val="75DC1D18"/>
    <w:rsid w:val="77416082"/>
    <w:rsid w:val="78760E24"/>
    <w:rsid w:val="78A054DA"/>
    <w:rsid w:val="7D0B5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3054"/>
    <w:pPr>
      <w:widowControl w:val="0"/>
      <w:spacing w:line="360" w:lineRule="auto"/>
      <w:ind w:firstLineChars="200" w:firstLine="883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rsid w:val="000F3054"/>
    <w:pPr>
      <w:keepNext/>
      <w:keepLines/>
      <w:numPr>
        <w:numId w:val="1"/>
      </w:numPr>
      <w:spacing w:beforeLines="100" w:afterLines="100" w:line="576" w:lineRule="auto"/>
      <w:outlineLvl w:val="0"/>
    </w:pPr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paragraph" w:styleId="2">
    <w:name w:val="heading 2"/>
    <w:basedOn w:val="a"/>
    <w:next w:val="a"/>
    <w:unhideWhenUsed/>
    <w:qFormat/>
    <w:rsid w:val="000F3054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0F3054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F305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0F305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  <w:rsid w:val="000F3054"/>
  </w:style>
  <w:style w:type="paragraph" w:styleId="20">
    <w:name w:val="toc 2"/>
    <w:basedOn w:val="a"/>
    <w:next w:val="a"/>
    <w:qFormat/>
    <w:rsid w:val="000F3054"/>
    <w:pPr>
      <w:ind w:leftChars="200" w:left="420"/>
    </w:pPr>
  </w:style>
  <w:style w:type="table" w:styleId="a5">
    <w:name w:val="Table Grid"/>
    <w:basedOn w:val="a1"/>
    <w:qFormat/>
    <w:rsid w:val="000F3054"/>
    <w:pPr>
      <w:widowControl w:val="0"/>
      <w:spacing w:line="300" w:lineRule="auto"/>
      <w:ind w:firstLineChars="200" w:firstLine="20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sid w:val="000F3054"/>
    <w:rPr>
      <w:color w:val="0000FF"/>
      <w:u w:val="single"/>
    </w:rPr>
  </w:style>
  <w:style w:type="paragraph" w:customStyle="1" w:styleId="WPSOffice2">
    <w:name w:val="WPSOffice手动目录 2"/>
    <w:qFormat/>
    <w:rsid w:val="000F3054"/>
    <w:pPr>
      <w:ind w:leftChars="200" w:left="200"/>
    </w:pPr>
    <w:rPr>
      <w:rFonts w:ascii="Times New Roman" w:hAnsi="Times New Roman"/>
    </w:rPr>
  </w:style>
  <w:style w:type="paragraph" w:styleId="a7">
    <w:name w:val="Balloon Text"/>
    <w:basedOn w:val="a"/>
    <w:link w:val="Char"/>
    <w:rsid w:val="004D0712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rsid w:val="004D071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。妄</dc:creator>
  <cp:lastModifiedBy>凌倩</cp:lastModifiedBy>
  <cp:revision>3</cp:revision>
  <dcterms:created xsi:type="dcterms:W3CDTF">2020-09-17T08:50:00Z</dcterms:created>
  <dcterms:modified xsi:type="dcterms:W3CDTF">2024-12-04T02:56:00Z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F0B6724FA5C747469D8CAE7E79C74BC3_13</vt:lpwstr>
  </property>
</Properties>
</file>