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AA45D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</w:t>
      </w:r>
    </w:p>
    <w:p w14:paraId="3AA9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44"/>
          <w:szCs w:val="44"/>
        </w:rPr>
        <w:t>广西职业技术学院60周年校庆书法、绘画、摄影展作品</w:t>
      </w:r>
    </w:p>
    <w:p w14:paraId="42AFB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44"/>
          <w:szCs w:val="44"/>
          <w:lang w:eastAsia="zh-CN"/>
        </w:rPr>
        <w:t>征集信息表</w:t>
      </w:r>
    </w:p>
    <w:tbl>
      <w:tblPr>
        <w:tblStyle w:val="3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49"/>
        <w:gridCol w:w="830"/>
        <w:gridCol w:w="1369"/>
        <w:gridCol w:w="2242"/>
        <w:gridCol w:w="1457"/>
        <w:gridCol w:w="1907"/>
        <w:gridCol w:w="1267"/>
        <w:gridCol w:w="1165"/>
        <w:gridCol w:w="786"/>
      </w:tblGrid>
      <w:tr w14:paraId="78C4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87" w:type="dxa"/>
            <w:vAlign w:val="center"/>
          </w:tcPr>
          <w:p w14:paraId="0A1E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49" w:type="dxa"/>
            <w:vAlign w:val="center"/>
          </w:tcPr>
          <w:p w14:paraId="4AFC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30" w:type="dxa"/>
            <w:vAlign w:val="center"/>
          </w:tcPr>
          <w:p w14:paraId="1EDDF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69" w:type="dxa"/>
            <w:vAlign w:val="center"/>
          </w:tcPr>
          <w:p w14:paraId="6A28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2242" w:type="dxa"/>
            <w:vAlign w:val="center"/>
          </w:tcPr>
          <w:p w14:paraId="39626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418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499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1267" w:type="dxa"/>
            <w:vAlign w:val="center"/>
          </w:tcPr>
          <w:p w14:paraId="4A73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作品</w:t>
            </w:r>
          </w:p>
          <w:p w14:paraId="3024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尺寸</w:t>
            </w:r>
          </w:p>
        </w:tc>
        <w:tc>
          <w:tcPr>
            <w:tcW w:w="1165" w:type="dxa"/>
            <w:vAlign w:val="center"/>
          </w:tcPr>
          <w:p w14:paraId="6975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0D34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786" w:type="dxa"/>
            <w:vAlign w:val="center"/>
          </w:tcPr>
          <w:p w14:paraId="0E43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7D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87" w:type="dxa"/>
            <w:vAlign w:val="center"/>
          </w:tcPr>
          <w:p w14:paraId="7C14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vAlign w:val="center"/>
          </w:tcPr>
          <w:p w14:paraId="407A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0005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44B9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Align w:val="center"/>
          </w:tcPr>
          <w:p w14:paraId="0DAC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7A54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7" w:type="dxa"/>
            <w:vAlign w:val="center"/>
          </w:tcPr>
          <w:p w14:paraId="6157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15F5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1AE5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 w14:paraId="08A88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9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87" w:type="dxa"/>
            <w:vAlign w:val="center"/>
          </w:tcPr>
          <w:p w14:paraId="0AB9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vAlign w:val="center"/>
          </w:tcPr>
          <w:p w14:paraId="0F2E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C19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08CD0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Align w:val="center"/>
          </w:tcPr>
          <w:p w14:paraId="0D60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5A35C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7" w:type="dxa"/>
            <w:vAlign w:val="center"/>
          </w:tcPr>
          <w:p w14:paraId="42F6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488A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4786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 w14:paraId="599F5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2D38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vertAlign w:val="baseline"/>
          <w:lang w:val="en-US" w:eastAsia="zh-CN"/>
        </w:rPr>
        <w:t>说明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28"/>
          <w:szCs w:val="28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vertAlign w:val="baseline"/>
          <w:lang w:val="en-US" w:eastAsia="zh-CN"/>
        </w:rPr>
        <w:t>身份指在职教职工、在校学生、离退休人员、校友；单位指作者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28"/>
          <w:szCs w:val="28"/>
          <w:vertAlign w:val="baseline"/>
          <w:lang w:val="en-US" w:eastAsia="zh-CN"/>
        </w:rPr>
        <w:t>现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vertAlign w:val="baseline"/>
          <w:lang w:val="en-US" w:eastAsia="zh-CN"/>
        </w:rPr>
        <w:t>工作单位和原在校信息；作品类型指书法、油画、中国画、水彩、版画、摄影等。</w:t>
      </w:r>
    </w:p>
    <w:p w14:paraId="4D4844B4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32543"/>
    <w:rsid w:val="2563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2025-11-07T07:00:00Z</dcterms:created>
  <dc:creator>瑜纸</dc:creator>
  <cp:lastModifiedBy>瑜纸</cp:lastModifiedBy>
  <dcterms:modified xsi:type="dcterms:W3CDTF">2025-11-07T07:05:15Z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9F5264EF919E40D9B12542B845FAC9C2_11</vt:lpwstr>
  </property>
  <property fmtid="{D5CDD505-2E9C-101B-9397-08002B2CF9AE}" pid="4" name="KSOTemplateDocerSaveRecord">
    <vt:lpwstr>eyJoZGlkIjoiZjY3OGFhOGFmMTFiNWYxY2IwYWEzNDEzMDJmMDYxMGEiLCJ1c2VySWQiOiIyNDQ4MzIyODEifQ==</vt:lpwstr>
  </property>
</Properties>
</file>